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CD" w:rsidRPr="00B521C5" w:rsidRDefault="000340EB" w:rsidP="00CF3ACD">
      <w:pPr>
        <w:pStyle w:val="Textkrper"/>
        <w:spacing w:line="276" w:lineRule="auto"/>
        <w:rPr>
          <w:rFonts w:asciiTheme="minorHAnsi" w:hAnsiTheme="minorHAnsi" w:cstheme="minorHAnsi"/>
          <w:b/>
          <w:sz w:val="28"/>
          <w:szCs w:val="28"/>
        </w:rPr>
      </w:pPr>
      <w:r w:rsidRPr="00B521C5">
        <w:rPr>
          <w:rFonts w:asciiTheme="minorHAnsi" w:hAnsiTheme="minorHAnsi" w:cstheme="minorHAnsi"/>
          <w:b/>
          <w:sz w:val="28"/>
          <w:szCs w:val="28"/>
        </w:rPr>
        <w:t>An</w:t>
      </w:r>
      <w:r w:rsidR="007507D1" w:rsidRPr="00B521C5">
        <w:rPr>
          <w:rFonts w:asciiTheme="minorHAnsi" w:hAnsiTheme="minorHAnsi" w:cstheme="minorHAnsi"/>
          <w:b/>
          <w:sz w:val="28"/>
          <w:szCs w:val="28"/>
        </w:rPr>
        <w:t>trag auf</w:t>
      </w:r>
      <w:r w:rsidR="00223C3B" w:rsidRPr="00B521C5">
        <w:rPr>
          <w:rFonts w:asciiTheme="minorHAnsi" w:hAnsiTheme="minorHAnsi" w:cstheme="minorHAnsi"/>
          <w:b/>
          <w:sz w:val="28"/>
          <w:szCs w:val="28"/>
        </w:rPr>
        <w:t xml:space="preserve"> </w:t>
      </w:r>
      <w:r w:rsidR="00CF3ACD" w:rsidRPr="00B521C5">
        <w:rPr>
          <w:rFonts w:asciiTheme="minorHAnsi" w:hAnsiTheme="minorHAnsi" w:cstheme="minorHAnsi"/>
          <w:b/>
          <w:sz w:val="28"/>
          <w:szCs w:val="28"/>
        </w:rPr>
        <w:t xml:space="preserve">einen </w:t>
      </w:r>
      <w:r w:rsidR="00223C3B" w:rsidRPr="00B521C5">
        <w:rPr>
          <w:rFonts w:asciiTheme="minorHAnsi" w:hAnsiTheme="minorHAnsi" w:cstheme="minorHAnsi"/>
          <w:b/>
          <w:sz w:val="28"/>
          <w:szCs w:val="28"/>
        </w:rPr>
        <w:t xml:space="preserve">Zuschuss </w:t>
      </w:r>
      <w:r w:rsidR="00CE59B9" w:rsidRPr="00B521C5">
        <w:rPr>
          <w:rFonts w:asciiTheme="minorHAnsi" w:hAnsiTheme="minorHAnsi" w:cstheme="minorHAnsi"/>
          <w:b/>
          <w:sz w:val="28"/>
          <w:szCs w:val="28"/>
        </w:rPr>
        <w:t xml:space="preserve">in Höhe von 400, 00 € </w:t>
      </w:r>
      <w:r w:rsidR="00223C3B" w:rsidRPr="00B521C5">
        <w:rPr>
          <w:rFonts w:asciiTheme="minorHAnsi" w:hAnsiTheme="minorHAnsi" w:cstheme="minorHAnsi"/>
          <w:b/>
          <w:sz w:val="28"/>
          <w:szCs w:val="28"/>
        </w:rPr>
        <w:t>zur Realisierung einer Online</w:t>
      </w:r>
      <w:r w:rsidR="00110A32" w:rsidRPr="00B521C5">
        <w:rPr>
          <w:rFonts w:asciiTheme="minorHAnsi" w:hAnsiTheme="minorHAnsi" w:cstheme="minorHAnsi"/>
          <w:b/>
          <w:sz w:val="28"/>
          <w:szCs w:val="28"/>
        </w:rPr>
        <w:t xml:space="preserve"> </w:t>
      </w:r>
      <w:r w:rsidR="00223C3B" w:rsidRPr="00B521C5">
        <w:rPr>
          <w:rFonts w:asciiTheme="minorHAnsi" w:hAnsiTheme="minorHAnsi" w:cstheme="minorHAnsi"/>
          <w:b/>
          <w:sz w:val="28"/>
          <w:szCs w:val="28"/>
        </w:rPr>
        <w:t>-</w:t>
      </w:r>
      <w:r w:rsidR="00CF3ACD" w:rsidRPr="00B521C5">
        <w:rPr>
          <w:rFonts w:asciiTheme="minorHAnsi" w:hAnsiTheme="minorHAnsi" w:cstheme="minorHAnsi"/>
          <w:b/>
          <w:sz w:val="28"/>
          <w:szCs w:val="28"/>
        </w:rPr>
        <w:t xml:space="preserve"> </w:t>
      </w:r>
      <w:r w:rsidR="00223C3B" w:rsidRPr="00B521C5">
        <w:rPr>
          <w:rFonts w:asciiTheme="minorHAnsi" w:hAnsiTheme="minorHAnsi" w:cstheme="minorHAnsi"/>
          <w:b/>
          <w:sz w:val="28"/>
          <w:szCs w:val="28"/>
        </w:rPr>
        <w:t xml:space="preserve">Konferenz </w:t>
      </w:r>
      <w:r w:rsidR="00CF3ACD" w:rsidRPr="00B521C5">
        <w:rPr>
          <w:rFonts w:asciiTheme="minorHAnsi" w:hAnsiTheme="minorHAnsi" w:cstheme="minorHAnsi"/>
          <w:b/>
          <w:sz w:val="28"/>
          <w:szCs w:val="28"/>
        </w:rPr>
        <w:t>zum Thema</w:t>
      </w:r>
      <w:bookmarkStart w:id="0" w:name="_Hlk61612012"/>
      <w:r w:rsidR="00CE59B9" w:rsidRPr="00B521C5">
        <w:rPr>
          <w:rFonts w:asciiTheme="minorHAnsi" w:hAnsiTheme="minorHAnsi" w:cstheme="minorHAnsi"/>
          <w:b/>
          <w:sz w:val="28"/>
          <w:szCs w:val="28"/>
        </w:rPr>
        <w:t xml:space="preserve"> </w:t>
      </w:r>
      <w:r w:rsidR="00CF3ACD" w:rsidRPr="00B521C5">
        <w:rPr>
          <w:rFonts w:asciiTheme="minorHAnsi" w:hAnsiTheme="minorHAnsi" w:cstheme="minorHAnsi"/>
          <w:b/>
          <w:sz w:val="28"/>
          <w:szCs w:val="28"/>
        </w:rPr>
        <w:t>„Burkina Faso: zwischen Klimawandel und kulturellem Wandel“</w:t>
      </w:r>
      <w:r w:rsidR="00CE240B" w:rsidRPr="00B521C5">
        <w:rPr>
          <w:rFonts w:asciiTheme="minorHAnsi" w:hAnsiTheme="minorHAnsi" w:cstheme="minorHAnsi"/>
          <w:b/>
          <w:sz w:val="28"/>
          <w:szCs w:val="28"/>
        </w:rPr>
        <w:t xml:space="preserve"> am 5. </w:t>
      </w:r>
      <w:proofErr w:type="gramStart"/>
      <w:r w:rsidR="00CE240B" w:rsidRPr="00B521C5">
        <w:rPr>
          <w:rFonts w:asciiTheme="minorHAnsi" w:hAnsiTheme="minorHAnsi" w:cstheme="minorHAnsi"/>
          <w:b/>
          <w:sz w:val="28"/>
          <w:szCs w:val="28"/>
        </w:rPr>
        <w:t>Febr</w:t>
      </w:r>
      <w:r w:rsidR="00B521C5">
        <w:rPr>
          <w:rFonts w:asciiTheme="minorHAnsi" w:hAnsiTheme="minorHAnsi" w:cstheme="minorHAnsi"/>
          <w:b/>
          <w:sz w:val="28"/>
          <w:szCs w:val="28"/>
        </w:rPr>
        <w:t>uar  20</w:t>
      </w:r>
      <w:r w:rsidR="00CE240B" w:rsidRPr="00B521C5">
        <w:rPr>
          <w:rFonts w:asciiTheme="minorHAnsi" w:hAnsiTheme="minorHAnsi" w:cstheme="minorHAnsi"/>
          <w:b/>
          <w:sz w:val="28"/>
          <w:szCs w:val="28"/>
        </w:rPr>
        <w:t>21</w:t>
      </w:r>
      <w:proofErr w:type="gramEnd"/>
    </w:p>
    <w:bookmarkEnd w:id="0"/>
    <w:p w:rsidR="000340EB" w:rsidRPr="00B521C5" w:rsidRDefault="00223C3B" w:rsidP="00CF3ACD">
      <w:pPr>
        <w:rPr>
          <w:rFonts w:cstheme="minorHAnsi"/>
          <w:sz w:val="28"/>
          <w:szCs w:val="28"/>
        </w:rPr>
      </w:pPr>
      <w:r w:rsidRPr="00B521C5">
        <w:rPr>
          <w:rFonts w:cstheme="minorHAnsi"/>
          <w:b/>
          <w:sz w:val="28"/>
          <w:szCs w:val="28"/>
        </w:rPr>
        <w:t xml:space="preserve">durchgeführt von Netzwerk Entwicklungspolitik </w:t>
      </w:r>
      <w:r w:rsidR="00110A32" w:rsidRPr="00B521C5">
        <w:rPr>
          <w:rFonts w:cstheme="minorHAnsi"/>
          <w:b/>
          <w:sz w:val="28"/>
          <w:szCs w:val="28"/>
        </w:rPr>
        <w:t xml:space="preserve">im Saarland </w:t>
      </w:r>
      <w:r w:rsidRPr="00B521C5">
        <w:rPr>
          <w:rFonts w:cstheme="minorHAnsi"/>
          <w:b/>
          <w:sz w:val="28"/>
          <w:szCs w:val="28"/>
        </w:rPr>
        <w:t xml:space="preserve">und der Initiative Endlich Afrika </w:t>
      </w:r>
    </w:p>
    <w:p w:rsidR="00B521C5" w:rsidRDefault="00CF3ACD">
      <w:pPr>
        <w:rPr>
          <w:sz w:val="24"/>
          <w:szCs w:val="24"/>
        </w:rPr>
      </w:pPr>
      <w:r w:rsidRPr="002213BF">
        <w:rPr>
          <w:sz w:val="24"/>
          <w:szCs w:val="24"/>
        </w:rPr>
        <w:t xml:space="preserve">Da die aktuelle Lage in Burkina Faso recht bedrohlich </w:t>
      </w:r>
      <w:r w:rsidR="00A7005E" w:rsidRPr="002213BF">
        <w:rPr>
          <w:sz w:val="24"/>
          <w:szCs w:val="24"/>
        </w:rPr>
        <w:t>ist,</w:t>
      </w:r>
      <w:r w:rsidR="00BC189F" w:rsidRPr="002213BF">
        <w:rPr>
          <w:sz w:val="24"/>
          <w:szCs w:val="24"/>
        </w:rPr>
        <w:t xml:space="preserve"> (siehe auch </w:t>
      </w:r>
    </w:p>
    <w:p w:rsidR="00BC189F" w:rsidRPr="002213BF" w:rsidRDefault="00B521C5">
      <w:pPr>
        <w:rPr>
          <w:sz w:val="24"/>
          <w:szCs w:val="24"/>
        </w:rPr>
      </w:pPr>
      <w:hyperlink r:id="rId5" w:history="1">
        <w:r w:rsidRPr="003369F7">
          <w:rPr>
            <w:rStyle w:val="Hyperlink"/>
            <w:sz w:val="24"/>
            <w:szCs w:val="24"/>
          </w:rPr>
          <w:t>https://www.tagesschau.de/ausland/burkina-faso-kabore-101.html</w:t>
        </w:r>
      </w:hyperlink>
      <w:r w:rsidR="002213BF" w:rsidRPr="002213BF">
        <w:rPr>
          <w:rStyle w:val="Hyperlink"/>
          <w:sz w:val="24"/>
          <w:szCs w:val="24"/>
        </w:rPr>
        <w:t>)</w:t>
      </w:r>
    </w:p>
    <w:p w:rsidR="00CF3ACD" w:rsidRPr="002213BF" w:rsidRDefault="00BC189F">
      <w:pPr>
        <w:rPr>
          <w:sz w:val="24"/>
          <w:szCs w:val="24"/>
        </w:rPr>
      </w:pPr>
      <w:r w:rsidRPr="002213BF">
        <w:rPr>
          <w:sz w:val="24"/>
          <w:szCs w:val="24"/>
        </w:rPr>
        <w:t>u</w:t>
      </w:r>
      <w:r w:rsidR="00A7005E" w:rsidRPr="002213BF">
        <w:rPr>
          <w:sz w:val="24"/>
          <w:szCs w:val="24"/>
        </w:rPr>
        <w:t>nd pandemiebedingt in Deutschland keine öffentlichen Veranstaltungen durchgeführt werden können</w:t>
      </w:r>
      <w:r w:rsidR="002213BF" w:rsidRPr="002213BF">
        <w:rPr>
          <w:sz w:val="24"/>
          <w:szCs w:val="24"/>
        </w:rPr>
        <w:t>,</w:t>
      </w:r>
      <w:r w:rsidR="00A7005E" w:rsidRPr="002213BF">
        <w:rPr>
          <w:sz w:val="24"/>
          <w:szCs w:val="24"/>
        </w:rPr>
        <w:t xml:space="preserve"> um Solidaritätsbekundungen zu init</w:t>
      </w:r>
      <w:r w:rsidR="002213BF" w:rsidRPr="002213BF">
        <w:rPr>
          <w:sz w:val="24"/>
          <w:szCs w:val="24"/>
        </w:rPr>
        <w:t>i</w:t>
      </w:r>
      <w:r w:rsidR="00A7005E" w:rsidRPr="002213BF">
        <w:rPr>
          <w:sz w:val="24"/>
          <w:szCs w:val="24"/>
        </w:rPr>
        <w:t>ieren und Themen zu bündeln, bin ich auf den Vorschlag von Netzwerk Entwicklungspolitik gerne eingegangen eine Online-</w:t>
      </w:r>
      <w:r w:rsidRPr="002213BF">
        <w:rPr>
          <w:sz w:val="24"/>
          <w:szCs w:val="24"/>
        </w:rPr>
        <w:t>K</w:t>
      </w:r>
      <w:r w:rsidR="00A7005E" w:rsidRPr="002213BF">
        <w:rPr>
          <w:sz w:val="24"/>
          <w:szCs w:val="24"/>
        </w:rPr>
        <w:t xml:space="preserve">onferenz </w:t>
      </w:r>
      <w:r w:rsidRPr="002213BF">
        <w:rPr>
          <w:sz w:val="24"/>
          <w:szCs w:val="24"/>
        </w:rPr>
        <w:t xml:space="preserve">hierzu </w:t>
      </w:r>
      <w:r w:rsidR="00A7005E" w:rsidRPr="002213BF">
        <w:rPr>
          <w:sz w:val="24"/>
          <w:szCs w:val="24"/>
        </w:rPr>
        <w:t xml:space="preserve">durchzuführen. </w:t>
      </w:r>
    </w:p>
    <w:p w:rsidR="00CF3ACD" w:rsidRDefault="00A7005E" w:rsidP="00CF3ACD">
      <w:pPr>
        <w:pStyle w:val="Textkrper"/>
        <w:spacing w:line="276" w:lineRule="auto"/>
        <w:rPr>
          <w:rFonts w:ascii="Calibri" w:hAnsi="Calibri" w:cs="Calibri"/>
        </w:rPr>
      </w:pPr>
      <w:r>
        <w:rPr>
          <w:rFonts w:ascii="Calibri" w:hAnsi="Calibri" w:cs="Calibri"/>
        </w:rPr>
        <w:t xml:space="preserve">In dieser Veranstaltung sollen </w:t>
      </w:r>
      <w:r w:rsidR="00CF3ACD">
        <w:rPr>
          <w:rFonts w:ascii="Calibri" w:hAnsi="Calibri" w:cs="Calibri"/>
        </w:rPr>
        <w:t>Augenzeugen über die derzeitige Situation in Burkina Faso, die gekennzeichnet ist durch akute Hungersnot, Terrorangriffe und COVID 19</w:t>
      </w:r>
      <w:r w:rsidR="009F52F8">
        <w:rPr>
          <w:rFonts w:ascii="Calibri" w:hAnsi="Calibri" w:cs="Calibri"/>
        </w:rPr>
        <w:t>,</w:t>
      </w:r>
      <w:r>
        <w:rPr>
          <w:rFonts w:ascii="Calibri" w:hAnsi="Calibri" w:cs="Calibri"/>
        </w:rPr>
        <w:t xml:space="preserve"> informieren. </w:t>
      </w:r>
      <w:r w:rsidR="00CF3ACD">
        <w:rPr>
          <w:rFonts w:ascii="Calibri" w:hAnsi="Calibri" w:cs="Calibri"/>
        </w:rPr>
        <w:t xml:space="preserve">Gleichzeitig </w:t>
      </w:r>
      <w:r>
        <w:rPr>
          <w:rFonts w:ascii="Calibri" w:hAnsi="Calibri" w:cs="Calibri"/>
        </w:rPr>
        <w:t xml:space="preserve">gibt es einen Lichtblick, da </w:t>
      </w:r>
      <w:r w:rsidR="00CF3ACD">
        <w:rPr>
          <w:rFonts w:ascii="Calibri" w:hAnsi="Calibri" w:cs="Calibri"/>
        </w:rPr>
        <w:t>nach wie vor eine lebendige und vorwärtsweisende kulturelle Szene</w:t>
      </w:r>
      <w:r>
        <w:rPr>
          <w:rFonts w:ascii="Calibri" w:hAnsi="Calibri" w:cs="Calibri"/>
        </w:rPr>
        <w:t xml:space="preserve"> im Land aktiv ist. </w:t>
      </w:r>
      <w:r w:rsidR="00CF3ACD">
        <w:rPr>
          <w:rFonts w:ascii="Calibri" w:hAnsi="Calibri" w:cs="Calibri"/>
        </w:rPr>
        <w:t xml:space="preserve"> Die Konferenz soll dazu beitragen, dass wir nicht weiter tatenlos der neuen Qualität der humanitären Katastrophe in Burkina Faso zusehen müssen. Und Antworten sollen gesucht werden, wie die Lebensbedingungen der Menschen verbessert werden können. </w:t>
      </w:r>
    </w:p>
    <w:p w:rsidR="00A7005E" w:rsidRDefault="00A7005E" w:rsidP="00CF3ACD">
      <w:pPr>
        <w:pStyle w:val="Textkrper"/>
        <w:spacing w:line="276" w:lineRule="auto"/>
        <w:rPr>
          <w:rFonts w:ascii="Calibri" w:hAnsi="Calibri" w:cs="Calibri"/>
        </w:rPr>
      </w:pPr>
      <w:r>
        <w:rPr>
          <w:rFonts w:ascii="Calibri" w:hAnsi="Calibri" w:cs="Calibri"/>
        </w:rPr>
        <w:t xml:space="preserve">Als Referenten der Konferenz werden teilnehmen: </w:t>
      </w:r>
    </w:p>
    <w:p w:rsidR="00A7005E" w:rsidRDefault="00A7005E" w:rsidP="00A7005E">
      <w:pPr>
        <w:pStyle w:val="Textkrper"/>
        <w:numPr>
          <w:ilvl w:val="0"/>
          <w:numId w:val="1"/>
        </w:numPr>
        <w:spacing w:line="276" w:lineRule="auto"/>
        <w:rPr>
          <w:rFonts w:ascii="Calibri" w:hAnsi="Calibri" w:cs="Calibri"/>
        </w:rPr>
      </w:pPr>
      <w:r>
        <w:rPr>
          <w:rFonts w:ascii="Calibri" w:hAnsi="Calibri" w:cs="Calibri"/>
        </w:rPr>
        <w:t xml:space="preserve">Dr. Abdoul </w:t>
      </w:r>
      <w:proofErr w:type="spellStart"/>
      <w:r>
        <w:rPr>
          <w:rFonts w:ascii="Calibri" w:hAnsi="Calibri" w:cs="Calibri"/>
        </w:rPr>
        <w:t>Salame</w:t>
      </w:r>
      <w:proofErr w:type="spellEnd"/>
      <w:r>
        <w:rPr>
          <w:rFonts w:ascii="Calibri" w:hAnsi="Calibri" w:cs="Calibri"/>
        </w:rPr>
        <w:t xml:space="preserve"> </w:t>
      </w:r>
      <w:proofErr w:type="spellStart"/>
      <w:r>
        <w:rPr>
          <w:rFonts w:ascii="Calibri" w:hAnsi="Calibri" w:cs="Calibri"/>
        </w:rPr>
        <w:t>Kaboré</w:t>
      </w:r>
      <w:proofErr w:type="spellEnd"/>
      <w:r>
        <w:rPr>
          <w:rFonts w:ascii="Calibri" w:hAnsi="Calibri" w:cs="Calibri"/>
        </w:rPr>
        <w:t xml:space="preserve">: wird in seiner Funktion als Apotheker in Ouagadougou über die Ausbreitung von </w:t>
      </w:r>
      <w:proofErr w:type="spellStart"/>
      <w:r>
        <w:rPr>
          <w:rFonts w:ascii="Calibri" w:hAnsi="Calibri" w:cs="Calibri"/>
        </w:rPr>
        <w:t>Covid</w:t>
      </w:r>
      <w:proofErr w:type="spellEnd"/>
      <w:r>
        <w:rPr>
          <w:rFonts w:ascii="Calibri" w:hAnsi="Calibri" w:cs="Calibri"/>
        </w:rPr>
        <w:t xml:space="preserve"> 19 berichten.</w:t>
      </w:r>
    </w:p>
    <w:p w:rsidR="00A7005E" w:rsidRDefault="00A7005E" w:rsidP="00A7005E">
      <w:pPr>
        <w:pStyle w:val="Textkrper"/>
        <w:numPr>
          <w:ilvl w:val="0"/>
          <w:numId w:val="1"/>
        </w:numPr>
        <w:spacing w:line="276" w:lineRule="auto"/>
        <w:rPr>
          <w:rFonts w:ascii="Calibri" w:hAnsi="Calibri" w:cs="Calibri"/>
        </w:rPr>
      </w:pPr>
      <w:r>
        <w:rPr>
          <w:rFonts w:ascii="Calibri" w:hAnsi="Calibri" w:cs="Calibri"/>
        </w:rPr>
        <w:t xml:space="preserve">Gerhardt Haag, Leiter des </w:t>
      </w:r>
      <w:proofErr w:type="spellStart"/>
      <w:r>
        <w:rPr>
          <w:rFonts w:ascii="Calibri" w:hAnsi="Calibri" w:cs="Calibri"/>
        </w:rPr>
        <w:t>africologneFESTIVALs</w:t>
      </w:r>
      <w:proofErr w:type="spellEnd"/>
      <w:r>
        <w:rPr>
          <w:rFonts w:ascii="Calibri" w:hAnsi="Calibri" w:cs="Calibri"/>
        </w:rPr>
        <w:t xml:space="preserve"> in Köln: berichtet über die Kulturszene des Landes und seine aktuellen Eindrücke vom Festival </w:t>
      </w:r>
      <w:proofErr w:type="spellStart"/>
      <w:r>
        <w:rPr>
          <w:rFonts w:ascii="Calibri" w:hAnsi="Calibri" w:cs="Calibri"/>
        </w:rPr>
        <w:t>Récréâtrales</w:t>
      </w:r>
      <w:proofErr w:type="spellEnd"/>
      <w:r>
        <w:rPr>
          <w:rFonts w:ascii="Calibri" w:hAnsi="Calibri" w:cs="Calibri"/>
        </w:rPr>
        <w:t xml:space="preserve">, von dem Initiativen zu politischen Veränderungen ausgehen. </w:t>
      </w:r>
    </w:p>
    <w:p w:rsidR="00A7005E" w:rsidRDefault="00A7005E" w:rsidP="00A7005E">
      <w:pPr>
        <w:pStyle w:val="Textkrper"/>
        <w:numPr>
          <w:ilvl w:val="0"/>
          <w:numId w:val="1"/>
        </w:numPr>
        <w:spacing w:line="276" w:lineRule="auto"/>
        <w:rPr>
          <w:rFonts w:ascii="Calibri" w:hAnsi="Calibri" w:cs="Calibri"/>
        </w:rPr>
      </w:pPr>
      <w:proofErr w:type="spellStart"/>
      <w:r>
        <w:rPr>
          <w:rFonts w:ascii="Calibri" w:hAnsi="Calibri" w:cs="Calibri"/>
        </w:rPr>
        <w:t>Hamado</w:t>
      </w:r>
      <w:proofErr w:type="spellEnd"/>
      <w:r>
        <w:rPr>
          <w:rFonts w:ascii="Calibri" w:hAnsi="Calibri" w:cs="Calibri"/>
        </w:rPr>
        <w:t xml:space="preserve"> </w:t>
      </w:r>
      <w:proofErr w:type="spellStart"/>
      <w:r>
        <w:rPr>
          <w:rFonts w:ascii="Calibri" w:hAnsi="Calibri" w:cs="Calibri"/>
        </w:rPr>
        <w:t>Dipama</w:t>
      </w:r>
      <w:proofErr w:type="spellEnd"/>
      <w:r>
        <w:rPr>
          <w:rFonts w:ascii="Calibri" w:hAnsi="Calibri" w:cs="Calibri"/>
        </w:rPr>
        <w:t xml:space="preserve">, AK Panafrikanismus München: berichtet über die politische Situation nach den Wahlen angesichts von zunehmendem Terror und Binnenflüchtlingen. </w:t>
      </w:r>
    </w:p>
    <w:p w:rsidR="00A7005E" w:rsidRDefault="00A7005E" w:rsidP="00A7005E">
      <w:pPr>
        <w:pStyle w:val="Textkrper"/>
        <w:numPr>
          <w:ilvl w:val="0"/>
          <w:numId w:val="1"/>
        </w:numPr>
        <w:spacing w:line="276" w:lineRule="auto"/>
        <w:rPr>
          <w:rFonts w:ascii="Calibri" w:hAnsi="Calibri" w:cs="Calibri"/>
        </w:rPr>
      </w:pPr>
      <w:r>
        <w:rPr>
          <w:rFonts w:ascii="Calibri" w:hAnsi="Calibri" w:cs="Calibri"/>
        </w:rPr>
        <w:t xml:space="preserve">Dr. </w:t>
      </w:r>
      <w:proofErr w:type="spellStart"/>
      <w:r>
        <w:rPr>
          <w:rFonts w:ascii="Calibri" w:hAnsi="Calibri" w:cs="Calibri"/>
        </w:rPr>
        <w:t>Fidèle</w:t>
      </w:r>
      <w:proofErr w:type="spellEnd"/>
      <w:r>
        <w:rPr>
          <w:rFonts w:ascii="Calibri" w:hAnsi="Calibri" w:cs="Calibri"/>
        </w:rPr>
        <w:t xml:space="preserve"> </w:t>
      </w:r>
      <w:proofErr w:type="spellStart"/>
      <w:r>
        <w:rPr>
          <w:rFonts w:ascii="Calibri" w:hAnsi="Calibri" w:cs="Calibri"/>
        </w:rPr>
        <w:t>Yaméogo</w:t>
      </w:r>
      <w:proofErr w:type="spellEnd"/>
      <w:r>
        <w:rPr>
          <w:rFonts w:ascii="Calibri" w:hAnsi="Calibri" w:cs="Calibri"/>
        </w:rPr>
        <w:t xml:space="preserve"> Professor der </w:t>
      </w:r>
      <w:proofErr w:type="spellStart"/>
      <w:r>
        <w:rPr>
          <w:rFonts w:ascii="Calibri" w:hAnsi="Calibri" w:cs="Calibri"/>
        </w:rPr>
        <w:t>Universtität</w:t>
      </w:r>
      <w:proofErr w:type="spellEnd"/>
      <w:r>
        <w:rPr>
          <w:rFonts w:ascii="Calibri" w:hAnsi="Calibri" w:cs="Calibri"/>
        </w:rPr>
        <w:t xml:space="preserve"> in Ouagadougou: berichtet über das Bildungssystem und die Situation der burkinischen Studierenden angesichts der angespannten Lage. (angefragt) </w:t>
      </w:r>
    </w:p>
    <w:p w:rsidR="00A7005E" w:rsidRPr="00BC189F" w:rsidRDefault="00A7005E" w:rsidP="00A7005E">
      <w:pPr>
        <w:pStyle w:val="Textkrper"/>
        <w:spacing w:line="276" w:lineRule="auto"/>
        <w:rPr>
          <w:rFonts w:ascii="Calibri" w:hAnsi="Calibri" w:cs="Calibri"/>
        </w:rPr>
      </w:pPr>
      <w:r>
        <w:rPr>
          <w:rFonts w:ascii="Calibri" w:hAnsi="Calibri" w:cs="Calibri"/>
        </w:rPr>
        <w:t xml:space="preserve">Angefragt sind auch musikalische Beiträge von Seiten der Musiker von Le </w:t>
      </w:r>
      <w:proofErr w:type="spellStart"/>
      <w:r>
        <w:rPr>
          <w:rFonts w:ascii="Calibri" w:hAnsi="Calibri" w:cs="Calibri"/>
        </w:rPr>
        <w:t>Balai</w:t>
      </w:r>
      <w:proofErr w:type="spellEnd"/>
      <w:r>
        <w:rPr>
          <w:rFonts w:ascii="Calibri" w:hAnsi="Calibri" w:cs="Calibri"/>
        </w:rPr>
        <w:t xml:space="preserve"> Citoyen, die die friedliche Revolution von 2014 mit ihrer Bewegung auf den Weg gebracht haben. </w:t>
      </w:r>
    </w:p>
    <w:p w:rsidR="00A7005E" w:rsidRDefault="00A7005E" w:rsidP="00A7005E">
      <w:pPr>
        <w:pStyle w:val="Textkrper"/>
        <w:spacing w:line="276" w:lineRule="auto"/>
      </w:pPr>
      <w:r>
        <w:t>Da Netzwerk Entwicklungspolitik im Saarland laut seine</w:t>
      </w:r>
      <w:r w:rsidR="00BC189F">
        <w:t>r</w:t>
      </w:r>
      <w:r>
        <w:t xml:space="preserve"> S</w:t>
      </w:r>
      <w:r w:rsidR="009F52F8">
        <w:t>t</w:t>
      </w:r>
      <w:r>
        <w:t xml:space="preserve">atuten kein Geld ins Ausland als Honorar überweisen darf, möchte ich </w:t>
      </w:r>
      <w:r w:rsidR="00B521C5">
        <w:t xml:space="preserve">nun </w:t>
      </w:r>
      <w:r w:rsidR="000616E9">
        <w:t xml:space="preserve">in meiner Funktion als Koordinatorin der </w:t>
      </w:r>
      <w:r>
        <w:t xml:space="preserve">Initiative </w:t>
      </w:r>
      <w:r w:rsidR="000616E9">
        <w:t>„</w:t>
      </w:r>
      <w:r>
        <w:t>Endlich Afrika</w:t>
      </w:r>
      <w:proofErr w:type="gramStart"/>
      <w:r w:rsidR="000616E9">
        <w:t>“</w:t>
      </w:r>
      <w:r>
        <w:t xml:space="preserve"> </w:t>
      </w:r>
      <w:r w:rsidR="000616E9">
        <w:t xml:space="preserve"> einen</w:t>
      </w:r>
      <w:proofErr w:type="gramEnd"/>
      <w:r w:rsidR="000616E9">
        <w:t xml:space="preserve"> </w:t>
      </w:r>
      <w:r>
        <w:t xml:space="preserve">Antrag für </w:t>
      </w:r>
      <w:r w:rsidR="00BC189F">
        <w:t>diese</w:t>
      </w:r>
      <w:r>
        <w:t xml:space="preserve"> Honorar</w:t>
      </w:r>
      <w:r w:rsidR="00BC189F">
        <w:t xml:space="preserve">e </w:t>
      </w:r>
      <w:r w:rsidR="00B521C5">
        <w:t xml:space="preserve">bei Euch </w:t>
      </w:r>
      <w:r w:rsidR="00BC189F">
        <w:t>stellen.</w:t>
      </w:r>
    </w:p>
    <w:p w:rsidR="009A1883" w:rsidRDefault="009A1883"/>
    <w:p w:rsidR="009A1883" w:rsidRPr="00BC189F" w:rsidRDefault="009A1883" w:rsidP="009A1883">
      <w:pPr>
        <w:pStyle w:val="Textkrper"/>
        <w:spacing w:line="276" w:lineRule="auto"/>
        <w:rPr>
          <w:rFonts w:asciiTheme="minorHAnsi" w:hAnsiTheme="minorHAnsi" w:cstheme="minorHAnsi"/>
          <w:b/>
          <w:sz w:val="28"/>
          <w:szCs w:val="28"/>
        </w:rPr>
      </w:pPr>
      <w:bookmarkStart w:id="1" w:name="_GoBack"/>
      <w:bookmarkEnd w:id="1"/>
      <w:r w:rsidRPr="00BC189F">
        <w:rPr>
          <w:rFonts w:asciiTheme="minorHAnsi" w:hAnsiTheme="minorHAnsi" w:cstheme="minorHAnsi"/>
          <w:b/>
          <w:sz w:val="28"/>
          <w:szCs w:val="28"/>
        </w:rPr>
        <w:lastRenderedPageBreak/>
        <w:t xml:space="preserve">Kostenplan: Online - Konferenz zum Thema </w:t>
      </w:r>
    </w:p>
    <w:p w:rsidR="009A1883" w:rsidRPr="00BC189F" w:rsidRDefault="009A1883" w:rsidP="009A1883">
      <w:pPr>
        <w:pStyle w:val="Textkrper"/>
        <w:spacing w:line="276" w:lineRule="auto"/>
        <w:rPr>
          <w:rFonts w:asciiTheme="minorHAnsi" w:hAnsiTheme="minorHAnsi" w:cstheme="minorHAnsi"/>
          <w:b/>
          <w:sz w:val="28"/>
          <w:szCs w:val="28"/>
        </w:rPr>
      </w:pPr>
      <w:r w:rsidRPr="00BC189F">
        <w:rPr>
          <w:rFonts w:asciiTheme="minorHAnsi" w:hAnsiTheme="minorHAnsi" w:cstheme="minorHAnsi"/>
          <w:b/>
          <w:sz w:val="28"/>
          <w:szCs w:val="28"/>
        </w:rPr>
        <w:t>„Burkina Faso: zwischen Klimawandel und kulturellem Wandel“</w:t>
      </w:r>
    </w:p>
    <w:p w:rsidR="009A1883" w:rsidRDefault="009A1883" w:rsidP="009A1883">
      <w:pPr>
        <w:rPr>
          <w:b/>
          <w:sz w:val="24"/>
          <w:szCs w:val="24"/>
        </w:rPr>
      </w:pPr>
    </w:p>
    <w:p w:rsidR="009A1883" w:rsidRPr="00BC189F" w:rsidRDefault="009A1883" w:rsidP="009A1883">
      <w:pPr>
        <w:rPr>
          <w:sz w:val="28"/>
          <w:szCs w:val="28"/>
        </w:rPr>
      </w:pPr>
    </w:p>
    <w:p w:rsidR="009A1883" w:rsidRPr="00BC189F" w:rsidRDefault="009A1883" w:rsidP="009A1883">
      <w:pPr>
        <w:rPr>
          <w:b/>
          <w:sz w:val="28"/>
          <w:szCs w:val="28"/>
        </w:rPr>
      </w:pPr>
      <w:r w:rsidRPr="00BC189F">
        <w:rPr>
          <w:b/>
          <w:sz w:val="28"/>
          <w:szCs w:val="28"/>
        </w:rPr>
        <w:t>Hon</w:t>
      </w:r>
      <w:r w:rsidR="00BC189F" w:rsidRPr="00BC189F">
        <w:rPr>
          <w:b/>
          <w:sz w:val="28"/>
          <w:szCs w:val="28"/>
        </w:rPr>
        <w:t>o</w:t>
      </w:r>
      <w:r w:rsidRPr="00BC189F">
        <w:rPr>
          <w:b/>
          <w:sz w:val="28"/>
          <w:szCs w:val="28"/>
        </w:rPr>
        <w:t>rare</w:t>
      </w:r>
      <w:r w:rsidR="00F518CF">
        <w:rPr>
          <w:b/>
          <w:sz w:val="28"/>
          <w:szCs w:val="28"/>
        </w:rPr>
        <w:t>:</w:t>
      </w:r>
      <w:r w:rsidRPr="00BC189F">
        <w:rPr>
          <w:b/>
          <w:sz w:val="28"/>
          <w:szCs w:val="28"/>
        </w:rPr>
        <w:t xml:space="preserve"> </w:t>
      </w:r>
    </w:p>
    <w:p w:rsidR="009A1883" w:rsidRPr="00BC189F" w:rsidRDefault="009A1883" w:rsidP="009A1883">
      <w:pPr>
        <w:rPr>
          <w:rFonts w:ascii="Calibri" w:hAnsi="Calibri" w:cs="Calibri"/>
          <w:sz w:val="28"/>
          <w:szCs w:val="28"/>
        </w:rPr>
      </w:pPr>
      <w:proofErr w:type="spellStart"/>
      <w:r w:rsidRPr="00BC189F">
        <w:rPr>
          <w:rFonts w:ascii="Calibri" w:hAnsi="Calibri" w:cs="Calibri"/>
          <w:sz w:val="28"/>
          <w:szCs w:val="28"/>
        </w:rPr>
        <w:t>Hamado</w:t>
      </w:r>
      <w:proofErr w:type="spellEnd"/>
      <w:r w:rsidRPr="00BC189F">
        <w:rPr>
          <w:rFonts w:ascii="Calibri" w:hAnsi="Calibri" w:cs="Calibri"/>
          <w:sz w:val="28"/>
          <w:szCs w:val="28"/>
        </w:rPr>
        <w:t xml:space="preserve"> </w:t>
      </w:r>
      <w:proofErr w:type="spellStart"/>
      <w:r w:rsidRPr="00BC189F">
        <w:rPr>
          <w:rFonts w:ascii="Calibri" w:hAnsi="Calibri" w:cs="Calibri"/>
          <w:sz w:val="28"/>
          <w:szCs w:val="28"/>
        </w:rPr>
        <w:t>Dipama</w:t>
      </w:r>
      <w:proofErr w:type="spellEnd"/>
      <w:r w:rsidRPr="00BC189F">
        <w:rPr>
          <w:rFonts w:ascii="Calibri" w:hAnsi="Calibri" w:cs="Calibri"/>
          <w:sz w:val="28"/>
          <w:szCs w:val="28"/>
        </w:rPr>
        <w:t>, AK Panafrikanismus München</w:t>
      </w:r>
      <w:r w:rsidRPr="00BC189F">
        <w:rPr>
          <w:rFonts w:ascii="Calibri" w:hAnsi="Calibri" w:cs="Calibri"/>
          <w:sz w:val="28"/>
          <w:szCs w:val="28"/>
        </w:rPr>
        <w:tab/>
      </w:r>
      <w:r w:rsidRPr="00BC189F">
        <w:rPr>
          <w:rFonts w:ascii="Calibri" w:hAnsi="Calibri" w:cs="Calibri"/>
          <w:sz w:val="28"/>
          <w:szCs w:val="28"/>
        </w:rPr>
        <w:tab/>
      </w:r>
      <w:r w:rsidRPr="00BC189F">
        <w:rPr>
          <w:rFonts w:ascii="Calibri" w:hAnsi="Calibri" w:cs="Calibri"/>
          <w:sz w:val="28"/>
          <w:szCs w:val="28"/>
        </w:rPr>
        <w:tab/>
      </w:r>
      <w:r w:rsidRPr="00BC189F">
        <w:rPr>
          <w:rFonts w:ascii="Calibri" w:hAnsi="Calibri" w:cs="Calibri"/>
          <w:sz w:val="28"/>
          <w:szCs w:val="28"/>
        </w:rPr>
        <w:tab/>
        <w:t>200,00 €</w:t>
      </w:r>
    </w:p>
    <w:p w:rsidR="009A1883" w:rsidRPr="00BC189F" w:rsidRDefault="009A1883" w:rsidP="009A1883">
      <w:pPr>
        <w:rPr>
          <w:rFonts w:ascii="Calibri" w:hAnsi="Calibri" w:cs="Calibri"/>
          <w:sz w:val="28"/>
          <w:szCs w:val="28"/>
          <w:lang w:val="en-US"/>
        </w:rPr>
      </w:pPr>
      <w:r w:rsidRPr="00BC189F">
        <w:rPr>
          <w:rFonts w:ascii="Calibri" w:hAnsi="Calibri" w:cs="Calibri"/>
          <w:sz w:val="28"/>
          <w:szCs w:val="28"/>
          <w:lang w:val="en-US"/>
        </w:rPr>
        <w:t xml:space="preserve">Dr. </w:t>
      </w:r>
      <w:proofErr w:type="spellStart"/>
      <w:r w:rsidRPr="00BC189F">
        <w:rPr>
          <w:rFonts w:ascii="Calibri" w:hAnsi="Calibri" w:cs="Calibri"/>
          <w:sz w:val="28"/>
          <w:szCs w:val="28"/>
          <w:lang w:val="en-US"/>
        </w:rPr>
        <w:t>Fidèle</w:t>
      </w:r>
      <w:proofErr w:type="spellEnd"/>
      <w:r w:rsidRPr="00BC189F">
        <w:rPr>
          <w:rFonts w:ascii="Calibri" w:hAnsi="Calibri" w:cs="Calibri"/>
          <w:sz w:val="28"/>
          <w:szCs w:val="28"/>
          <w:lang w:val="en-US"/>
        </w:rPr>
        <w:t xml:space="preserve"> </w:t>
      </w:r>
      <w:proofErr w:type="spellStart"/>
      <w:r w:rsidRPr="00BC189F">
        <w:rPr>
          <w:rFonts w:ascii="Calibri" w:hAnsi="Calibri" w:cs="Calibri"/>
          <w:sz w:val="28"/>
          <w:szCs w:val="28"/>
          <w:lang w:val="en-US"/>
        </w:rPr>
        <w:t>Yaméogo</w:t>
      </w:r>
      <w:proofErr w:type="spellEnd"/>
      <w:r w:rsidRPr="00BC189F">
        <w:rPr>
          <w:rFonts w:ascii="Calibri" w:hAnsi="Calibri" w:cs="Calibri"/>
          <w:sz w:val="28"/>
          <w:szCs w:val="28"/>
          <w:lang w:val="en-US"/>
        </w:rPr>
        <w:t>, Universität Ouagadougou</w:t>
      </w:r>
      <w:r w:rsidRPr="00BC189F">
        <w:rPr>
          <w:rFonts w:ascii="Calibri" w:hAnsi="Calibri" w:cs="Calibri"/>
          <w:sz w:val="28"/>
          <w:szCs w:val="28"/>
          <w:lang w:val="en-US"/>
        </w:rPr>
        <w:tab/>
      </w:r>
      <w:r w:rsidRPr="00BC189F">
        <w:rPr>
          <w:rFonts w:ascii="Calibri" w:hAnsi="Calibri" w:cs="Calibri"/>
          <w:sz w:val="28"/>
          <w:szCs w:val="28"/>
          <w:lang w:val="en-US"/>
        </w:rPr>
        <w:tab/>
      </w:r>
      <w:r w:rsidRPr="00BC189F">
        <w:rPr>
          <w:rFonts w:ascii="Calibri" w:hAnsi="Calibri" w:cs="Calibri"/>
          <w:sz w:val="28"/>
          <w:szCs w:val="28"/>
          <w:lang w:val="en-US"/>
        </w:rPr>
        <w:tab/>
      </w:r>
      <w:r w:rsidRPr="00BC189F">
        <w:rPr>
          <w:rFonts w:ascii="Calibri" w:hAnsi="Calibri" w:cs="Calibri"/>
          <w:sz w:val="28"/>
          <w:szCs w:val="28"/>
          <w:lang w:val="en-US"/>
        </w:rPr>
        <w:tab/>
        <w:t>200,00 €</w:t>
      </w:r>
    </w:p>
    <w:p w:rsidR="009A1883" w:rsidRPr="00BC189F" w:rsidRDefault="00ED6462" w:rsidP="009A1883">
      <w:pPr>
        <w:rPr>
          <w:sz w:val="28"/>
          <w:szCs w:val="28"/>
          <w:lang w:val="en-US"/>
        </w:rPr>
      </w:pPr>
      <w:proofErr w:type="spellStart"/>
      <w:r w:rsidRPr="00BC189F">
        <w:rPr>
          <w:sz w:val="28"/>
          <w:szCs w:val="28"/>
          <w:lang w:val="en-US"/>
        </w:rPr>
        <w:t>Gerdhardt</w:t>
      </w:r>
      <w:proofErr w:type="spellEnd"/>
      <w:r w:rsidRPr="00BC189F">
        <w:rPr>
          <w:sz w:val="28"/>
          <w:szCs w:val="28"/>
          <w:lang w:val="en-US"/>
        </w:rPr>
        <w:t xml:space="preserve"> Haag, Festival </w:t>
      </w:r>
      <w:proofErr w:type="spellStart"/>
      <w:r w:rsidRPr="00BC189F">
        <w:rPr>
          <w:sz w:val="28"/>
          <w:szCs w:val="28"/>
          <w:lang w:val="en-US"/>
        </w:rPr>
        <w:t>africologne</w:t>
      </w:r>
      <w:proofErr w:type="spellEnd"/>
      <w:r w:rsidRPr="00BC189F">
        <w:rPr>
          <w:sz w:val="28"/>
          <w:szCs w:val="28"/>
          <w:lang w:val="en-US"/>
        </w:rPr>
        <w:t xml:space="preserve"> Köln</w:t>
      </w:r>
      <w:r w:rsidRPr="00BC189F">
        <w:rPr>
          <w:sz w:val="28"/>
          <w:szCs w:val="28"/>
          <w:lang w:val="en-US"/>
        </w:rPr>
        <w:tab/>
      </w:r>
      <w:r w:rsidRPr="00BC189F">
        <w:rPr>
          <w:sz w:val="28"/>
          <w:szCs w:val="28"/>
          <w:lang w:val="en-US"/>
        </w:rPr>
        <w:tab/>
      </w:r>
      <w:r w:rsidRPr="00BC189F">
        <w:rPr>
          <w:sz w:val="28"/>
          <w:szCs w:val="28"/>
          <w:lang w:val="en-US"/>
        </w:rPr>
        <w:tab/>
      </w:r>
      <w:r w:rsidRPr="00BC189F">
        <w:rPr>
          <w:sz w:val="28"/>
          <w:szCs w:val="28"/>
          <w:lang w:val="en-US"/>
        </w:rPr>
        <w:tab/>
      </w:r>
      <w:r w:rsidRPr="00BC189F">
        <w:rPr>
          <w:sz w:val="28"/>
          <w:szCs w:val="28"/>
          <w:lang w:val="en-US"/>
        </w:rPr>
        <w:tab/>
        <w:t>200,00 €</w:t>
      </w:r>
    </w:p>
    <w:p w:rsidR="009A1883" w:rsidRPr="00BC189F" w:rsidRDefault="009A1883" w:rsidP="009A1883">
      <w:pPr>
        <w:rPr>
          <w:sz w:val="28"/>
          <w:szCs w:val="28"/>
        </w:rPr>
      </w:pPr>
      <w:r w:rsidRPr="00BC189F">
        <w:rPr>
          <w:sz w:val="28"/>
          <w:szCs w:val="28"/>
        </w:rPr>
        <w:t xml:space="preserve">Aida </w:t>
      </w:r>
      <w:proofErr w:type="spellStart"/>
      <w:r w:rsidRPr="00BC189F">
        <w:rPr>
          <w:sz w:val="28"/>
          <w:szCs w:val="28"/>
        </w:rPr>
        <w:t>Kaboré</w:t>
      </w:r>
      <w:proofErr w:type="spellEnd"/>
      <w:r w:rsidR="00ED6462" w:rsidRPr="00BC189F">
        <w:rPr>
          <w:sz w:val="28"/>
          <w:szCs w:val="28"/>
        </w:rPr>
        <w:t xml:space="preserve">, </w:t>
      </w:r>
      <w:r w:rsidRPr="00BC189F">
        <w:rPr>
          <w:sz w:val="28"/>
          <w:szCs w:val="28"/>
        </w:rPr>
        <w:t xml:space="preserve">Übersetzen und </w:t>
      </w:r>
      <w:proofErr w:type="gramStart"/>
      <w:r w:rsidRPr="00BC189F">
        <w:rPr>
          <w:sz w:val="28"/>
          <w:szCs w:val="28"/>
        </w:rPr>
        <w:t xml:space="preserve">Dolmetschen  </w:t>
      </w:r>
      <w:r w:rsidR="00ED6462" w:rsidRPr="00BC189F">
        <w:rPr>
          <w:sz w:val="28"/>
          <w:szCs w:val="28"/>
        </w:rPr>
        <w:tab/>
      </w:r>
      <w:proofErr w:type="gramEnd"/>
      <w:r w:rsidR="00BC189F">
        <w:rPr>
          <w:sz w:val="28"/>
          <w:szCs w:val="28"/>
        </w:rPr>
        <w:tab/>
      </w:r>
      <w:r w:rsidR="00ED6462" w:rsidRPr="00BC189F">
        <w:rPr>
          <w:sz w:val="28"/>
          <w:szCs w:val="28"/>
        </w:rPr>
        <w:tab/>
      </w:r>
      <w:r w:rsidR="00ED6462" w:rsidRPr="00BC189F">
        <w:rPr>
          <w:sz w:val="28"/>
          <w:szCs w:val="28"/>
        </w:rPr>
        <w:tab/>
      </w:r>
      <w:r w:rsidRPr="00BC189F">
        <w:rPr>
          <w:sz w:val="28"/>
          <w:szCs w:val="28"/>
        </w:rPr>
        <w:t>300</w:t>
      </w:r>
      <w:r w:rsidR="00ED6462" w:rsidRPr="00BC189F">
        <w:rPr>
          <w:sz w:val="28"/>
          <w:szCs w:val="28"/>
        </w:rPr>
        <w:t xml:space="preserve">,00 </w:t>
      </w:r>
      <w:r w:rsidRPr="00BC189F">
        <w:rPr>
          <w:sz w:val="28"/>
          <w:szCs w:val="28"/>
        </w:rPr>
        <w:t>€</w:t>
      </w:r>
    </w:p>
    <w:p w:rsidR="00ED6462" w:rsidRPr="00BC189F" w:rsidRDefault="00ED6462" w:rsidP="009A1883">
      <w:pPr>
        <w:rPr>
          <w:sz w:val="28"/>
          <w:szCs w:val="28"/>
        </w:rPr>
      </w:pPr>
      <w:r w:rsidRPr="00BC189F">
        <w:rPr>
          <w:sz w:val="28"/>
          <w:szCs w:val="28"/>
        </w:rPr>
        <w:t xml:space="preserve">Le </w:t>
      </w:r>
      <w:proofErr w:type="spellStart"/>
      <w:r w:rsidRPr="00BC189F">
        <w:rPr>
          <w:sz w:val="28"/>
          <w:szCs w:val="28"/>
        </w:rPr>
        <w:t>Balai</w:t>
      </w:r>
      <w:proofErr w:type="spellEnd"/>
      <w:r w:rsidRPr="00BC189F">
        <w:rPr>
          <w:sz w:val="28"/>
          <w:szCs w:val="28"/>
        </w:rPr>
        <w:t xml:space="preserve"> </w:t>
      </w:r>
      <w:proofErr w:type="spellStart"/>
      <w:r w:rsidRPr="00BC189F">
        <w:rPr>
          <w:sz w:val="28"/>
          <w:szCs w:val="28"/>
        </w:rPr>
        <w:t>citoyen</w:t>
      </w:r>
      <w:proofErr w:type="spellEnd"/>
      <w:r w:rsidRPr="00BC189F">
        <w:rPr>
          <w:sz w:val="28"/>
          <w:szCs w:val="28"/>
        </w:rPr>
        <w:t>, für musikalische Beiträge</w:t>
      </w:r>
      <w:r w:rsidRPr="00BC189F">
        <w:rPr>
          <w:sz w:val="28"/>
          <w:szCs w:val="28"/>
        </w:rPr>
        <w:tab/>
      </w:r>
      <w:r w:rsidRPr="00BC189F">
        <w:rPr>
          <w:sz w:val="28"/>
          <w:szCs w:val="28"/>
        </w:rPr>
        <w:tab/>
      </w:r>
      <w:r w:rsidRPr="00BC189F">
        <w:rPr>
          <w:sz w:val="28"/>
          <w:szCs w:val="28"/>
        </w:rPr>
        <w:tab/>
      </w:r>
      <w:r w:rsidRPr="00BC189F">
        <w:rPr>
          <w:sz w:val="28"/>
          <w:szCs w:val="28"/>
        </w:rPr>
        <w:tab/>
        <w:t xml:space="preserve"> </w:t>
      </w:r>
      <w:r w:rsidRPr="00BC189F">
        <w:rPr>
          <w:sz w:val="28"/>
          <w:szCs w:val="28"/>
        </w:rPr>
        <w:tab/>
        <w:t>200,00</w:t>
      </w:r>
      <w:r w:rsidR="00BC189F">
        <w:rPr>
          <w:sz w:val="28"/>
          <w:szCs w:val="28"/>
        </w:rPr>
        <w:t xml:space="preserve"> </w:t>
      </w:r>
      <w:r w:rsidRPr="00BC189F">
        <w:rPr>
          <w:sz w:val="28"/>
          <w:szCs w:val="28"/>
        </w:rPr>
        <w:t>€</w:t>
      </w:r>
    </w:p>
    <w:p w:rsidR="009A1883" w:rsidRDefault="00F518CF" w:rsidP="009A18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w:t>
      </w:r>
    </w:p>
    <w:p w:rsidR="00F518CF" w:rsidRPr="00BC189F" w:rsidRDefault="00F518CF" w:rsidP="009A18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1.100,00 €</w:t>
      </w:r>
    </w:p>
    <w:p w:rsidR="00F518CF" w:rsidRDefault="00F518CF" w:rsidP="009A1883">
      <w:pPr>
        <w:rPr>
          <w:b/>
          <w:sz w:val="28"/>
          <w:szCs w:val="28"/>
        </w:rPr>
      </w:pPr>
    </w:p>
    <w:p w:rsidR="009A1883" w:rsidRPr="00D26295" w:rsidRDefault="009A1883" w:rsidP="009A1883">
      <w:pPr>
        <w:rPr>
          <w:b/>
          <w:sz w:val="28"/>
          <w:szCs w:val="28"/>
        </w:rPr>
      </w:pPr>
      <w:r w:rsidRPr="00D26295">
        <w:rPr>
          <w:b/>
          <w:sz w:val="28"/>
          <w:szCs w:val="28"/>
        </w:rPr>
        <w:t xml:space="preserve">Zuschüsse der </w:t>
      </w:r>
      <w:proofErr w:type="spellStart"/>
      <w:r w:rsidRPr="00D26295">
        <w:rPr>
          <w:b/>
          <w:sz w:val="28"/>
          <w:szCs w:val="28"/>
        </w:rPr>
        <w:t>Kooperationspartner</w:t>
      </w:r>
      <w:r w:rsidR="00F518CF">
        <w:rPr>
          <w:b/>
          <w:sz w:val="28"/>
          <w:szCs w:val="28"/>
        </w:rPr>
        <w:t>Innen</w:t>
      </w:r>
      <w:proofErr w:type="spellEnd"/>
      <w:r w:rsidR="00F518CF">
        <w:rPr>
          <w:b/>
          <w:sz w:val="28"/>
          <w:szCs w:val="28"/>
        </w:rPr>
        <w:t xml:space="preserve">: </w:t>
      </w:r>
      <w:r w:rsidR="00D26295">
        <w:rPr>
          <w:b/>
          <w:sz w:val="28"/>
          <w:szCs w:val="28"/>
        </w:rPr>
        <w:t xml:space="preserve"> </w:t>
      </w:r>
    </w:p>
    <w:p w:rsidR="009A1883" w:rsidRPr="00BC189F" w:rsidRDefault="009A1883" w:rsidP="009A1883">
      <w:pPr>
        <w:rPr>
          <w:sz w:val="28"/>
          <w:szCs w:val="28"/>
        </w:rPr>
      </w:pPr>
      <w:r w:rsidRPr="00BC189F">
        <w:rPr>
          <w:sz w:val="28"/>
          <w:szCs w:val="28"/>
        </w:rPr>
        <w:t xml:space="preserve">Netzwerk Entwicklungspolitik im Saarland (NES) </w:t>
      </w:r>
      <w:r w:rsidRPr="00BC189F">
        <w:rPr>
          <w:sz w:val="28"/>
          <w:szCs w:val="28"/>
        </w:rPr>
        <w:tab/>
      </w:r>
      <w:r w:rsidRPr="00BC189F">
        <w:rPr>
          <w:sz w:val="28"/>
          <w:szCs w:val="28"/>
        </w:rPr>
        <w:tab/>
      </w:r>
      <w:r w:rsidRPr="00BC189F">
        <w:rPr>
          <w:sz w:val="28"/>
          <w:szCs w:val="28"/>
        </w:rPr>
        <w:tab/>
      </w:r>
      <w:r w:rsidRPr="00BC189F">
        <w:rPr>
          <w:sz w:val="28"/>
          <w:szCs w:val="28"/>
        </w:rPr>
        <w:tab/>
        <w:t xml:space="preserve"> </w:t>
      </w:r>
      <w:r w:rsidR="00BC189F" w:rsidRPr="00BC189F">
        <w:rPr>
          <w:sz w:val="28"/>
          <w:szCs w:val="28"/>
        </w:rPr>
        <w:t>3</w:t>
      </w:r>
      <w:r w:rsidRPr="00BC189F">
        <w:rPr>
          <w:sz w:val="28"/>
          <w:szCs w:val="28"/>
        </w:rPr>
        <w:t>00,00 €</w:t>
      </w:r>
    </w:p>
    <w:p w:rsidR="009A1883" w:rsidRPr="00BC189F" w:rsidRDefault="00ED6462" w:rsidP="009A1883">
      <w:pPr>
        <w:rPr>
          <w:sz w:val="28"/>
          <w:szCs w:val="28"/>
        </w:rPr>
      </w:pPr>
      <w:r w:rsidRPr="00BC189F">
        <w:rPr>
          <w:sz w:val="28"/>
          <w:szCs w:val="28"/>
        </w:rPr>
        <w:t xml:space="preserve">Arbeit u. Kultur (angefragt) </w:t>
      </w:r>
      <w:r w:rsidR="009A1883" w:rsidRPr="00BC189F">
        <w:rPr>
          <w:sz w:val="28"/>
          <w:szCs w:val="28"/>
        </w:rPr>
        <w:tab/>
      </w:r>
      <w:r w:rsidR="009A1883" w:rsidRPr="00BC189F">
        <w:rPr>
          <w:sz w:val="28"/>
          <w:szCs w:val="28"/>
        </w:rPr>
        <w:tab/>
      </w:r>
      <w:r w:rsidR="009A1883" w:rsidRPr="00BC189F">
        <w:rPr>
          <w:sz w:val="28"/>
          <w:szCs w:val="28"/>
        </w:rPr>
        <w:tab/>
      </w:r>
      <w:r w:rsidR="009A1883" w:rsidRPr="00BC189F">
        <w:rPr>
          <w:sz w:val="28"/>
          <w:szCs w:val="28"/>
        </w:rPr>
        <w:tab/>
      </w:r>
      <w:r w:rsidR="009A1883" w:rsidRPr="00BC189F">
        <w:rPr>
          <w:sz w:val="28"/>
          <w:szCs w:val="28"/>
        </w:rPr>
        <w:tab/>
        <w:t xml:space="preserve"> </w:t>
      </w:r>
      <w:r w:rsidRPr="00BC189F">
        <w:rPr>
          <w:sz w:val="28"/>
          <w:szCs w:val="28"/>
        </w:rPr>
        <w:tab/>
      </w:r>
      <w:r w:rsidRPr="00BC189F">
        <w:rPr>
          <w:sz w:val="28"/>
          <w:szCs w:val="28"/>
        </w:rPr>
        <w:tab/>
      </w:r>
      <w:r w:rsidR="00BC189F" w:rsidRPr="00BC189F">
        <w:rPr>
          <w:sz w:val="28"/>
          <w:szCs w:val="28"/>
        </w:rPr>
        <w:t xml:space="preserve"> 4</w:t>
      </w:r>
      <w:r w:rsidR="009A1883" w:rsidRPr="00BC189F">
        <w:rPr>
          <w:sz w:val="28"/>
          <w:szCs w:val="28"/>
        </w:rPr>
        <w:t>00,00 €</w:t>
      </w:r>
    </w:p>
    <w:p w:rsidR="00F518CF" w:rsidRDefault="00BC189F" w:rsidP="009A1883">
      <w:pPr>
        <w:rPr>
          <w:sz w:val="28"/>
          <w:szCs w:val="28"/>
        </w:rPr>
      </w:pPr>
      <w:r w:rsidRPr="00BC189F">
        <w:rPr>
          <w:sz w:val="28"/>
          <w:szCs w:val="28"/>
        </w:rPr>
        <w:t xml:space="preserve">Netzwerk Selbsthilfe </w:t>
      </w:r>
      <w:r w:rsidRPr="00BC189F">
        <w:rPr>
          <w:sz w:val="28"/>
          <w:szCs w:val="28"/>
        </w:rPr>
        <w:tab/>
      </w:r>
      <w:r w:rsidRPr="00BC189F">
        <w:rPr>
          <w:sz w:val="28"/>
          <w:szCs w:val="28"/>
        </w:rPr>
        <w:tab/>
      </w:r>
      <w:r w:rsidRPr="00BC189F">
        <w:rPr>
          <w:sz w:val="28"/>
          <w:szCs w:val="28"/>
        </w:rPr>
        <w:tab/>
      </w:r>
      <w:r w:rsidRPr="00BC189F">
        <w:rPr>
          <w:sz w:val="28"/>
          <w:szCs w:val="28"/>
        </w:rPr>
        <w:tab/>
      </w:r>
      <w:r w:rsidRPr="00BC189F">
        <w:rPr>
          <w:sz w:val="28"/>
          <w:szCs w:val="28"/>
        </w:rPr>
        <w:tab/>
      </w:r>
      <w:r w:rsidRPr="00BC189F">
        <w:rPr>
          <w:sz w:val="28"/>
          <w:szCs w:val="28"/>
        </w:rPr>
        <w:tab/>
      </w:r>
      <w:r w:rsidRPr="00BC189F">
        <w:rPr>
          <w:sz w:val="28"/>
          <w:szCs w:val="28"/>
        </w:rPr>
        <w:tab/>
      </w:r>
      <w:r w:rsidRPr="00BC189F">
        <w:rPr>
          <w:sz w:val="28"/>
          <w:szCs w:val="28"/>
        </w:rPr>
        <w:tab/>
        <w:t xml:space="preserve"> 400,00 €</w:t>
      </w:r>
    </w:p>
    <w:p w:rsidR="00F518CF" w:rsidRDefault="00F518CF" w:rsidP="009A18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w:t>
      </w:r>
    </w:p>
    <w:p w:rsidR="00F518CF" w:rsidRPr="00BC189F" w:rsidRDefault="00F518CF" w:rsidP="009A18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1.100,00€</w:t>
      </w:r>
    </w:p>
    <w:p w:rsidR="009A1883" w:rsidRPr="00BC189F" w:rsidRDefault="009A1883" w:rsidP="009A1883">
      <w:pPr>
        <w:rPr>
          <w:sz w:val="28"/>
          <w:szCs w:val="28"/>
        </w:rPr>
      </w:pPr>
    </w:p>
    <w:p w:rsidR="009A1883" w:rsidRDefault="009A1883" w:rsidP="009A1883"/>
    <w:p w:rsidR="00CF3ACD" w:rsidRDefault="00CF3ACD"/>
    <w:p w:rsidR="003E5644" w:rsidRDefault="003E5644"/>
    <w:sectPr w:rsidR="003E56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nQuanYi Zen Hei">
    <w:altName w:val="MS Gothic"/>
    <w:charset w:val="80"/>
    <w:family w:val="auto"/>
    <w:pitch w:val="variable"/>
  </w:font>
  <w:font w:name="Lohit Hindi">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5B2783B"/>
    <w:multiLevelType w:val="multilevel"/>
    <w:tmpl w:val="757C84A4"/>
    <w:lvl w:ilvl="0">
      <w:start w:val="1"/>
      <w:numFmt w:val="decimal"/>
      <w:pStyle w:val="bersch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79"/>
    <w:rsid w:val="000340EB"/>
    <w:rsid w:val="000616E9"/>
    <w:rsid w:val="00110A32"/>
    <w:rsid w:val="002213BF"/>
    <w:rsid w:val="00223C3B"/>
    <w:rsid w:val="00253033"/>
    <w:rsid w:val="00310EE3"/>
    <w:rsid w:val="00321ACD"/>
    <w:rsid w:val="003713A6"/>
    <w:rsid w:val="003A2170"/>
    <w:rsid w:val="003E5644"/>
    <w:rsid w:val="003F3A90"/>
    <w:rsid w:val="00420426"/>
    <w:rsid w:val="00590A69"/>
    <w:rsid w:val="00672AB1"/>
    <w:rsid w:val="007507D1"/>
    <w:rsid w:val="0078464C"/>
    <w:rsid w:val="008302CA"/>
    <w:rsid w:val="008C76F8"/>
    <w:rsid w:val="009A1883"/>
    <w:rsid w:val="009F52F8"/>
    <w:rsid w:val="00A7005E"/>
    <w:rsid w:val="00AC32E8"/>
    <w:rsid w:val="00AE0664"/>
    <w:rsid w:val="00AE4799"/>
    <w:rsid w:val="00B521C5"/>
    <w:rsid w:val="00B75DB7"/>
    <w:rsid w:val="00BC189F"/>
    <w:rsid w:val="00CE240B"/>
    <w:rsid w:val="00CE59B9"/>
    <w:rsid w:val="00CF3ACD"/>
    <w:rsid w:val="00CF4A18"/>
    <w:rsid w:val="00D26295"/>
    <w:rsid w:val="00E26479"/>
    <w:rsid w:val="00ED6462"/>
    <w:rsid w:val="00F51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FCE0"/>
  <w15:docId w15:val="{65510D99-BD4B-4790-B0B9-595D4D5B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Textkrper"/>
    <w:link w:val="berschrift2Zchn"/>
    <w:qFormat/>
    <w:rsid w:val="00CF3ACD"/>
    <w:pPr>
      <w:keepNext/>
      <w:widowControl w:val="0"/>
      <w:numPr>
        <w:numId w:val="2"/>
      </w:numPr>
      <w:suppressAutoHyphens/>
      <w:spacing w:before="200" w:after="120" w:line="240" w:lineRule="auto"/>
      <w:outlineLvl w:val="1"/>
    </w:pPr>
    <w:rPr>
      <w:rFonts w:ascii="Liberation Serif" w:eastAsia="SimSun" w:hAnsi="Liberation Serif" w:cs="Liberation Serif"/>
      <w:b/>
      <w:bCs/>
      <w:kern w:val="1"/>
      <w:sz w:val="36"/>
      <w:szCs w:val="36"/>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40EB"/>
    <w:rPr>
      <w:color w:val="0000FF" w:themeColor="hyperlink"/>
      <w:u w:val="single"/>
    </w:rPr>
  </w:style>
  <w:style w:type="character" w:styleId="NichtaufgelsteErwhnung">
    <w:name w:val="Unresolved Mention"/>
    <w:basedOn w:val="Absatz-Standardschriftart"/>
    <w:uiPriority w:val="99"/>
    <w:semiHidden/>
    <w:unhideWhenUsed/>
    <w:rsid w:val="00672AB1"/>
    <w:rPr>
      <w:color w:val="605E5C"/>
      <w:shd w:val="clear" w:color="auto" w:fill="E1DFDD"/>
    </w:rPr>
  </w:style>
  <w:style w:type="character" w:customStyle="1" w:styleId="berschrift2Zchn">
    <w:name w:val="Überschrift 2 Zchn"/>
    <w:basedOn w:val="Absatz-Standardschriftart"/>
    <w:link w:val="berschrift2"/>
    <w:rsid w:val="00CF3ACD"/>
    <w:rPr>
      <w:rFonts w:ascii="Liberation Serif" w:eastAsia="SimSun" w:hAnsi="Liberation Serif" w:cs="Liberation Serif"/>
      <w:b/>
      <w:bCs/>
      <w:kern w:val="1"/>
      <w:sz w:val="36"/>
      <w:szCs w:val="36"/>
      <w:lang w:eastAsia="hi-IN" w:bidi="hi-IN"/>
    </w:rPr>
  </w:style>
  <w:style w:type="paragraph" w:styleId="Textkrper">
    <w:name w:val="Body Text"/>
    <w:basedOn w:val="Standard"/>
    <w:link w:val="TextkrperZchn"/>
    <w:rsid w:val="00CF3ACD"/>
    <w:pPr>
      <w:widowControl w:val="0"/>
      <w:suppressAutoHyphens/>
      <w:spacing w:after="120" w:line="240" w:lineRule="auto"/>
    </w:pPr>
    <w:rPr>
      <w:rFonts w:ascii="Liberation Serif" w:eastAsia="WenQuanYi Zen Hei" w:hAnsi="Liberation Serif" w:cs="Lohit Hindi"/>
      <w:kern w:val="1"/>
      <w:sz w:val="24"/>
      <w:szCs w:val="24"/>
      <w:lang w:eastAsia="hi-IN" w:bidi="hi-IN"/>
    </w:rPr>
  </w:style>
  <w:style w:type="character" w:customStyle="1" w:styleId="TextkrperZchn">
    <w:name w:val="Textkörper Zchn"/>
    <w:basedOn w:val="Absatz-Standardschriftart"/>
    <w:link w:val="Textkrper"/>
    <w:rsid w:val="00CF3ACD"/>
    <w:rPr>
      <w:rFonts w:ascii="Liberation Serif" w:eastAsia="WenQuanYi Zen Hei" w:hAnsi="Liberation Serif" w:cs="Lohit Hindi"/>
      <w:kern w:val="1"/>
      <w:sz w:val="24"/>
      <w:szCs w:val="24"/>
      <w:lang w:eastAsia="hi-IN" w:bidi="hi-IN"/>
    </w:rPr>
  </w:style>
  <w:style w:type="paragraph" w:styleId="Sprechblasentext">
    <w:name w:val="Balloon Text"/>
    <w:basedOn w:val="Standard"/>
    <w:link w:val="SprechblasentextZchn"/>
    <w:uiPriority w:val="99"/>
    <w:semiHidden/>
    <w:unhideWhenUsed/>
    <w:rsid w:val="00AE0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0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gesschau.de/ausland/burkina-faso-kabore-101.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dc:creator>
  <cp:keywords/>
  <dc:description/>
  <cp:lastModifiedBy>Doris</cp:lastModifiedBy>
  <cp:revision>17</cp:revision>
  <cp:lastPrinted>2021-01-15T15:53:00Z</cp:lastPrinted>
  <dcterms:created xsi:type="dcterms:W3CDTF">2021-01-15T11:56:00Z</dcterms:created>
  <dcterms:modified xsi:type="dcterms:W3CDTF">2021-01-15T16:08:00Z</dcterms:modified>
</cp:coreProperties>
</file>